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73B" w:rsidRPr="0017673B" w:rsidRDefault="0017673B" w:rsidP="0017673B">
      <w:pPr>
        <w:pStyle w:val="Geenafstand"/>
        <w:jc w:val="center"/>
        <w:rPr>
          <w:b/>
          <w:sz w:val="32"/>
          <w:szCs w:val="32"/>
          <w:u w:val="single"/>
        </w:rPr>
      </w:pPr>
      <w:r w:rsidRPr="0017673B">
        <w:rPr>
          <w:b/>
          <w:sz w:val="32"/>
          <w:szCs w:val="32"/>
          <w:u w:val="single"/>
        </w:rPr>
        <w:t>Week 2 Reverse Engineering:</w:t>
      </w:r>
    </w:p>
    <w:p w:rsidR="0017673B" w:rsidRDefault="0017673B" w:rsidP="0017673B">
      <w:pPr>
        <w:pStyle w:val="Geenafstand"/>
        <w:rPr>
          <w:sz w:val="24"/>
          <w:szCs w:val="24"/>
        </w:rPr>
      </w:pPr>
    </w:p>
    <w:p w:rsidR="0017673B" w:rsidRPr="0017673B" w:rsidRDefault="0017673B" w:rsidP="0017673B">
      <w:pPr>
        <w:pStyle w:val="Geenafstand"/>
        <w:rPr>
          <w:sz w:val="24"/>
          <w:szCs w:val="24"/>
          <w:u w:val="single"/>
        </w:rPr>
      </w:pPr>
      <w:r w:rsidRPr="0017673B">
        <w:rPr>
          <w:sz w:val="24"/>
          <w:szCs w:val="24"/>
          <w:u w:val="single"/>
        </w:rPr>
        <w:t>Functies van ieder onderdeel:</w:t>
      </w:r>
    </w:p>
    <w:p w:rsidR="0017673B" w:rsidRDefault="0017673B" w:rsidP="0017673B">
      <w:pPr>
        <w:pStyle w:val="Geenafstand"/>
        <w:rPr>
          <w:sz w:val="24"/>
          <w:szCs w:val="24"/>
        </w:rPr>
      </w:pPr>
    </w:p>
    <w:p w:rsidR="0017673B" w:rsidRDefault="0017673B" w:rsidP="0017673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1: plaatje: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Voorzien van het merk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Voorzien van de maat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Voorzien van streepjescode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Beschrijving staat erop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 gleuf aan de bovenkant dient voor het ophangen in de winkel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 gaten onderin zijn voor het bevestigen van het klipje.</w:t>
      </w:r>
    </w:p>
    <w:p w:rsidR="0017673B" w:rsidRDefault="0017673B" w:rsidP="0017673B">
      <w:pPr>
        <w:pStyle w:val="Geenafstand"/>
        <w:rPr>
          <w:sz w:val="24"/>
          <w:szCs w:val="24"/>
        </w:rPr>
      </w:pPr>
    </w:p>
    <w:p w:rsidR="0017673B" w:rsidRDefault="0017673B" w:rsidP="0017673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2: Klipje: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Het ophangen van de waterpomptang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Bevestigen aan het plaatje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Kliksysteem om het klipje dicht te maken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Kliksysteem is ook voor het losmaken van de waterpomptang</w:t>
      </w:r>
    </w:p>
    <w:p w:rsidR="0017673B" w:rsidRDefault="0017673B" w:rsidP="0017673B">
      <w:pPr>
        <w:pStyle w:val="Geenafstand"/>
        <w:rPr>
          <w:sz w:val="24"/>
          <w:szCs w:val="24"/>
        </w:rPr>
      </w:pPr>
    </w:p>
    <w:p w:rsidR="0017673B" w:rsidRDefault="0017673B" w:rsidP="0017673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3: Handvaten 2x: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Maakt het uiterlijk van de waterpomptang mooier.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Het oranje staat voor het merk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Grijze dient als grip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Met de handvaten kun je meer kracht zetten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Het doet geen pijn wanneer je druk zet op de handvaten </w:t>
      </w:r>
      <w:proofErr w:type="spellStart"/>
      <w:r>
        <w:rPr>
          <w:sz w:val="24"/>
          <w:szCs w:val="24"/>
        </w:rPr>
        <w:t>ipv</w:t>
      </w:r>
      <w:proofErr w:type="spellEnd"/>
      <w:r>
        <w:rPr>
          <w:sz w:val="24"/>
          <w:szCs w:val="24"/>
        </w:rPr>
        <w:t xml:space="preserve"> op het ijzer</w:t>
      </w:r>
    </w:p>
    <w:p w:rsidR="0017673B" w:rsidRDefault="0017673B" w:rsidP="0017673B">
      <w:pPr>
        <w:pStyle w:val="Geenafstand"/>
        <w:rPr>
          <w:sz w:val="24"/>
          <w:szCs w:val="24"/>
        </w:rPr>
      </w:pPr>
    </w:p>
    <w:p w:rsidR="0017673B" w:rsidRDefault="0017673B" w:rsidP="0017673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4: Waterpomptang</w:t>
      </w:r>
    </w:p>
    <w:p w:rsidR="001B4ADA" w:rsidRDefault="001B4ADA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Aandraaien van moeren (gebruik bescherming, kan beschadiging opleveren)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Kapot knijpen van iets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Pin voor het verstellen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Verstelbaar op verschillende maten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Ribbels handvaten voor het beter vastlijmen</w:t>
      </w:r>
    </w:p>
    <w:p w:rsidR="0017673B" w:rsidRDefault="0017673B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Materiaal staat erop Chrome </w:t>
      </w:r>
      <w:r w:rsidR="001B4ADA">
        <w:rPr>
          <w:sz w:val="24"/>
          <w:szCs w:val="24"/>
        </w:rPr>
        <w:t>vanadium</w:t>
      </w:r>
    </w:p>
    <w:p w:rsidR="0017673B" w:rsidRDefault="001B4ADA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Voorzien van code waterpomptang: 250 DIN 8978</w:t>
      </w:r>
    </w:p>
    <w:p w:rsidR="001B4ADA" w:rsidRDefault="001B4ADA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Gebaseerd op hefboom principe</w:t>
      </w:r>
    </w:p>
    <w:p w:rsidR="001B4ADA" w:rsidRDefault="001B4ADA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Ronde of driehoekige uitsparing bij het uiteinde om rond of hoekig materiaal goed vast te kunnen pakken</w:t>
      </w:r>
    </w:p>
    <w:p w:rsidR="001B4ADA" w:rsidRDefault="001B4ADA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Ribbel uitsparing voor meer grip</w:t>
      </w:r>
    </w:p>
    <w:p w:rsidR="001B4ADA" w:rsidRPr="0017673B" w:rsidRDefault="001B4ADA" w:rsidP="0017673B">
      <w:pPr>
        <w:pStyle w:val="Geenafstand"/>
        <w:numPr>
          <w:ilvl w:val="0"/>
          <w:numId w:val="2"/>
        </w:numPr>
        <w:rPr>
          <w:sz w:val="24"/>
          <w:szCs w:val="24"/>
        </w:rPr>
      </w:pPr>
      <w:bookmarkStart w:id="0" w:name="_GoBack"/>
      <w:bookmarkEnd w:id="0"/>
    </w:p>
    <w:sectPr w:rsidR="001B4ADA" w:rsidRPr="0017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44934"/>
    <w:multiLevelType w:val="hybridMultilevel"/>
    <w:tmpl w:val="A3324618"/>
    <w:lvl w:ilvl="0" w:tplc="C3C4E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6308E"/>
    <w:multiLevelType w:val="hybridMultilevel"/>
    <w:tmpl w:val="3DC2B8A8"/>
    <w:lvl w:ilvl="0" w:tplc="1C88FB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3B"/>
    <w:rsid w:val="0017673B"/>
    <w:rsid w:val="001B4ADA"/>
    <w:rsid w:val="00D3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F226"/>
  <w15:chartTrackingRefBased/>
  <w15:docId w15:val="{830F9B59-39FD-49FD-9677-4F1645AB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76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bosmans</dc:creator>
  <cp:keywords/>
  <dc:description/>
  <cp:lastModifiedBy>koen bosmans</cp:lastModifiedBy>
  <cp:revision>1</cp:revision>
  <dcterms:created xsi:type="dcterms:W3CDTF">2017-11-22T08:54:00Z</dcterms:created>
  <dcterms:modified xsi:type="dcterms:W3CDTF">2017-11-22T09:10:00Z</dcterms:modified>
</cp:coreProperties>
</file>